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40C0" w14:textId="77777777" w:rsidR="009726FB" w:rsidRPr="00D7045C" w:rsidRDefault="009726FB" w:rsidP="009726FB">
      <w:pPr>
        <w:pStyle w:val="4"/>
        <w:jc w:val="center"/>
        <w:rPr>
          <w:sz w:val="24"/>
          <w:szCs w:val="24"/>
        </w:rPr>
      </w:pPr>
      <w:r w:rsidRPr="00D7045C">
        <w:rPr>
          <w:sz w:val="24"/>
          <w:szCs w:val="24"/>
        </w:rPr>
        <w:t>Входная диагностика</w:t>
      </w:r>
    </w:p>
    <w:p w14:paraId="1241DBB2" w14:textId="013DEA61" w:rsidR="009726FB" w:rsidRPr="00D7045C" w:rsidRDefault="009726FB" w:rsidP="009726FB">
      <w:pPr>
        <w:jc w:val="center"/>
      </w:pPr>
      <w:r w:rsidRPr="00D7045C">
        <w:t>(проводится в начале сентября)</w:t>
      </w:r>
    </w:p>
    <w:p w14:paraId="0395FC42" w14:textId="77777777" w:rsidR="009726FB" w:rsidRPr="00D7045C" w:rsidRDefault="009726FB" w:rsidP="009726FB">
      <w:pPr>
        <w:pStyle w:val="4"/>
        <w:rPr>
          <w:sz w:val="24"/>
          <w:szCs w:val="24"/>
        </w:rPr>
      </w:pPr>
      <w:r w:rsidRPr="00D7045C">
        <w:rPr>
          <w:sz w:val="24"/>
          <w:szCs w:val="24"/>
        </w:rPr>
        <w:t>Задание 1</w:t>
      </w:r>
    </w:p>
    <w:p w14:paraId="2BFB131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Выявить умение передавать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p w14:paraId="5A19470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Текст задания</w:t>
      </w:r>
      <w:r w:rsidRPr="00D7045C">
        <w:rPr>
          <w:rFonts w:ascii="Times New Roman" w:hAnsi="Times New Roman" w:cs="Times New Roman"/>
          <w:sz w:val="24"/>
          <w:szCs w:val="24"/>
        </w:rPr>
        <w:t>. Посмотрите сюда (</w:t>
      </w:r>
      <w:r w:rsidRPr="00D7045C">
        <w:rPr>
          <w:rFonts w:ascii="Times New Roman" w:hAnsi="Times New Roman" w:cs="Times New Roman"/>
          <w:i/>
          <w:iCs/>
          <w:sz w:val="24"/>
          <w:szCs w:val="24"/>
        </w:rPr>
        <w:t>указывается рисунок к заданию</w:t>
      </w:r>
      <w:r w:rsidRPr="00D7045C">
        <w:rPr>
          <w:rFonts w:ascii="Times New Roman" w:hAnsi="Times New Roman" w:cs="Times New Roman"/>
          <w:sz w:val="24"/>
          <w:szCs w:val="24"/>
        </w:rPr>
        <w:t>).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 (</w:t>
      </w:r>
      <w:r w:rsidRPr="00D7045C">
        <w:rPr>
          <w:rFonts w:ascii="Times New Roman" w:hAnsi="Times New Roman" w:cs="Times New Roman"/>
          <w:i/>
          <w:iCs/>
          <w:sz w:val="24"/>
          <w:szCs w:val="24"/>
        </w:rPr>
        <w:t>учитель обводит указкой большую рамочку</w:t>
      </w:r>
      <w:r w:rsidRPr="00D7045C">
        <w:rPr>
          <w:rFonts w:ascii="Times New Roman" w:hAnsi="Times New Roman" w:cs="Times New Roman"/>
          <w:sz w:val="24"/>
          <w:szCs w:val="24"/>
        </w:rPr>
        <w:t>).</w:t>
      </w:r>
    </w:p>
    <w:p w14:paraId="16C5DACA" w14:textId="44C55FDE"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21167354" wp14:editId="0F6C31F6">
            <wp:extent cx="2181225" cy="2981325"/>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981325"/>
                    </a:xfrm>
                    <a:prstGeom prst="rect">
                      <a:avLst/>
                    </a:prstGeom>
                    <a:noFill/>
                    <a:ln>
                      <a:noFill/>
                    </a:ln>
                  </pic:spPr>
                </pic:pic>
              </a:graphicData>
            </a:graphic>
          </wp:inline>
        </w:drawing>
      </w:r>
    </w:p>
    <w:p w14:paraId="3F6740A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 Оценка выполнения задания:</w:t>
      </w:r>
    </w:p>
    <w:p w14:paraId="772885F5"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изображена подобная или равная фигура, пропорции между элементами фигуры в основном сохранены;</w:t>
      </w:r>
    </w:p>
    <w:p w14:paraId="68A7FDC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14:paraId="0FC01CE8"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1 балл</w:t>
      </w:r>
      <w:r w:rsidRPr="00D7045C">
        <w:rPr>
          <w:rFonts w:ascii="Times New Roman" w:hAnsi="Times New Roman" w:cs="Times New Roman"/>
          <w:sz w:val="24"/>
          <w:szCs w:val="24"/>
        </w:rPr>
        <w:t xml:space="preserve"> – существенно изменены пропорции между элементами фигуры; общая форма фигуры схвачена плохо;</w:t>
      </w:r>
    </w:p>
    <w:p w14:paraId="5821A0A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не схвачена общая форма фигуры, но изображена какая-то замкнутая линия.</w:t>
      </w:r>
    </w:p>
    <w:p w14:paraId="1D1E407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В случае, если фигура изображена нетвердой рукой, ставится значок "–" в дополнение к баллу.</w:t>
      </w:r>
    </w:p>
    <w:p w14:paraId="2C9B64AE" w14:textId="77777777" w:rsidR="009726FB" w:rsidRPr="00D7045C" w:rsidRDefault="009726FB" w:rsidP="009726FB">
      <w:pPr>
        <w:pStyle w:val="4"/>
        <w:rPr>
          <w:sz w:val="24"/>
          <w:szCs w:val="24"/>
        </w:rPr>
      </w:pPr>
      <w:r w:rsidRPr="00D7045C">
        <w:rPr>
          <w:sz w:val="24"/>
          <w:szCs w:val="24"/>
        </w:rPr>
        <w:lastRenderedPageBreak/>
        <w:t>Задание 2</w:t>
      </w:r>
    </w:p>
    <w:p w14:paraId="6072261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Выявление умения ориентироваться на плоскости (влево, вправо, вверх, вниз). Вместе с тем проверяется умение пересчитывать клеточки.</w:t>
      </w:r>
    </w:p>
    <w:p w14:paraId="162B8FF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Текст задания</w:t>
      </w:r>
      <w:r w:rsidRPr="00D7045C">
        <w:rPr>
          <w:rFonts w:ascii="Times New Roman" w:hAnsi="Times New Roman" w:cs="Times New Roman"/>
          <w:sz w:val="24"/>
          <w:szCs w:val="24"/>
        </w:rPr>
        <w:t>. Задание будете выполнять на клетчатой бумаге (</w:t>
      </w:r>
      <w:r w:rsidRPr="00D7045C">
        <w:rPr>
          <w:rFonts w:ascii="Times New Roman" w:hAnsi="Times New Roman" w:cs="Times New Roman"/>
          <w:i/>
          <w:iCs/>
          <w:sz w:val="24"/>
          <w:szCs w:val="24"/>
        </w:rPr>
        <w:t>указывается место для выполнения задания</w:t>
      </w:r>
      <w:r w:rsidRPr="00D7045C">
        <w:rPr>
          <w:rFonts w:ascii="Times New Roman" w:hAnsi="Times New Roman" w:cs="Times New Roman"/>
          <w:sz w:val="24"/>
          <w:szCs w:val="24"/>
        </w:rPr>
        <w:t>).</w:t>
      </w:r>
    </w:p>
    <w:p w14:paraId="203E5072" w14:textId="18ABC141"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755313FC" wp14:editId="296166A6">
            <wp:extent cx="1905000" cy="20193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019300"/>
                    </a:xfrm>
                    <a:prstGeom prst="rect">
                      <a:avLst/>
                    </a:prstGeom>
                    <a:noFill/>
                    <a:ln>
                      <a:noFill/>
                    </a:ln>
                  </pic:spPr>
                </pic:pic>
              </a:graphicData>
            </a:graphic>
          </wp:inline>
        </w:drawing>
      </w:r>
    </w:p>
    <w:p w14:paraId="11A0DFDC"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1. Возьмите красный карандаш, отсчитайте от черной клеточки вправо четыре клеточки и пятую закрасьте красным карандашом.</w:t>
      </w:r>
    </w:p>
    <w:p w14:paraId="63B8C879"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2. Возьмите синий карандаш. От красной клетки отступите вниз через две клеточки и третью закрасьте синим карандашом.</w:t>
      </w:r>
    </w:p>
    <w:p w14:paraId="42EFA3B9"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3. Возьмите зеленый карандаш и клеточку, расположенную слева от синей и через одну клеточку от нее, закрасьте зеленым карандашом.</w:t>
      </w:r>
    </w:p>
    <w:p w14:paraId="7E68BAE8"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 xml:space="preserve">4. Возьмите желтый карандаш. Отсчитайте от зеленой клетки вверх пять клеток и шестую закрасьте желтым карандашом. </w:t>
      </w:r>
    </w:p>
    <w:p w14:paraId="12D75A28"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6AAA7E6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все выполнено верно;</w:t>
      </w:r>
    </w:p>
    <w:p w14:paraId="29BF44E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выполнено верно 2–3 пункта задания;</w:t>
      </w:r>
    </w:p>
    <w:p w14:paraId="29C225F6"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1 балл</w:t>
      </w:r>
      <w:r w:rsidRPr="00D7045C">
        <w:rPr>
          <w:rFonts w:ascii="Times New Roman" w:hAnsi="Times New Roman" w:cs="Times New Roman"/>
          <w:sz w:val="24"/>
          <w:szCs w:val="24"/>
        </w:rPr>
        <w:t xml:space="preserve"> – выполнен верно только 1 пункт задания (допущены ошибки в направлении, счете, начале отсчета);</w:t>
      </w:r>
    </w:p>
    <w:p w14:paraId="1837070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задание не выполнено.</w:t>
      </w:r>
    </w:p>
    <w:p w14:paraId="1214E438"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В случае, если клетки плохо раскрашены, в дополнение к баллу ставится "–".</w:t>
      </w:r>
    </w:p>
    <w:p w14:paraId="468401EC" w14:textId="77777777" w:rsidR="009726FB" w:rsidRPr="00D7045C" w:rsidRDefault="009726FB" w:rsidP="009726FB">
      <w:pPr>
        <w:pStyle w:val="4"/>
        <w:rPr>
          <w:sz w:val="24"/>
          <w:szCs w:val="24"/>
        </w:rPr>
      </w:pPr>
      <w:r w:rsidRPr="00D7045C">
        <w:rPr>
          <w:sz w:val="24"/>
          <w:szCs w:val="24"/>
        </w:rPr>
        <w:t>Задание 3</w:t>
      </w:r>
    </w:p>
    <w:p w14:paraId="514AA2C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Выявление умения выбрать и выполнить операцию сложения и вычитания; соответственно правильному пониманию текста задачи, перейти от числа к соответствующему конечному множеству предметов (кружков, квадратов). </w:t>
      </w:r>
    </w:p>
    <w:p w14:paraId="3754C48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lastRenderedPageBreak/>
        <w:t>Текст задания.</w:t>
      </w:r>
      <w:r w:rsidRPr="00D7045C">
        <w:rPr>
          <w:rFonts w:ascii="Times New Roman" w:hAnsi="Times New Roman" w:cs="Times New Roman"/>
          <w:sz w:val="24"/>
          <w:szCs w:val="24"/>
        </w:rPr>
        <w:t xml:space="preserve"> Здесь вы будете выполнять третье задание (</w:t>
      </w:r>
      <w:r w:rsidRPr="00D7045C">
        <w:rPr>
          <w:rFonts w:ascii="Times New Roman" w:hAnsi="Times New Roman" w:cs="Times New Roman"/>
          <w:i/>
          <w:iCs/>
          <w:sz w:val="24"/>
          <w:szCs w:val="24"/>
        </w:rPr>
        <w:t>указывается место для выполнения задания</w:t>
      </w:r>
      <w:r w:rsidRPr="00D7045C">
        <w:rPr>
          <w:rFonts w:ascii="Times New Roman" w:hAnsi="Times New Roman" w:cs="Times New Roman"/>
          <w:sz w:val="24"/>
          <w:szCs w:val="24"/>
        </w:rPr>
        <w:t>).</w:t>
      </w:r>
    </w:p>
    <w:p w14:paraId="4A035284" w14:textId="059D92C3"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0F32ACC7" wp14:editId="4C44C745">
            <wp:extent cx="1905000" cy="12954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14:paraId="7C8180FE"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Посмотрите на свои листки. Послушайте задание.</w:t>
      </w:r>
    </w:p>
    <w:p w14:paraId="0F3E97D2"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1. На полянке играют 3 девочки и 2 мальчика. Сколько детей играют на полянке? Нарисуйте столько кружков, сколько детей играют на полянке. (</w:t>
      </w:r>
      <w:r w:rsidRPr="00D7045C">
        <w:rPr>
          <w:rFonts w:ascii="Times New Roman" w:hAnsi="Times New Roman" w:cs="Times New Roman"/>
          <w:i/>
          <w:iCs/>
          <w:sz w:val="24"/>
          <w:szCs w:val="24"/>
        </w:rPr>
        <w:t>Текст задачи можно повторить.</w:t>
      </w:r>
      <w:r w:rsidRPr="00D7045C">
        <w:rPr>
          <w:rFonts w:ascii="Times New Roman" w:hAnsi="Times New Roman" w:cs="Times New Roman"/>
          <w:sz w:val="24"/>
          <w:szCs w:val="24"/>
        </w:rPr>
        <w:t>)</w:t>
      </w:r>
    </w:p>
    <w:p w14:paraId="6F531D6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2. В машине ехали 6 человек. Двое вышли из машины. Рядом с кругами нарисуйте столько квадратов, сколько человек осталось в машине. (</w:t>
      </w:r>
      <w:r w:rsidRPr="00D7045C">
        <w:rPr>
          <w:rFonts w:ascii="Times New Roman" w:hAnsi="Times New Roman" w:cs="Times New Roman"/>
          <w:i/>
          <w:iCs/>
          <w:sz w:val="24"/>
          <w:szCs w:val="24"/>
        </w:rPr>
        <w:t>Текст задачи можно повторить.</w:t>
      </w:r>
      <w:r w:rsidRPr="00D7045C">
        <w:rPr>
          <w:rFonts w:ascii="Times New Roman" w:hAnsi="Times New Roman" w:cs="Times New Roman"/>
          <w:sz w:val="24"/>
          <w:szCs w:val="24"/>
        </w:rPr>
        <w:t>)</w:t>
      </w:r>
    </w:p>
    <w:p w14:paraId="629B77D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01507BC0"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выполнены верно обе задачи;</w:t>
      </w:r>
    </w:p>
    <w:p w14:paraId="07A81AAB"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одна задача выполнена верно, есть попытка решать вторую задачу, но число кружков или квадратов неверное;</w:t>
      </w:r>
    </w:p>
    <w:p w14:paraId="5713C226"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 xml:space="preserve">1 балл </w:t>
      </w:r>
      <w:r w:rsidRPr="00D7045C">
        <w:rPr>
          <w:rFonts w:ascii="Times New Roman" w:hAnsi="Times New Roman" w:cs="Times New Roman"/>
          <w:sz w:val="24"/>
          <w:szCs w:val="24"/>
        </w:rPr>
        <w:t>– выполнена верно только одна задача, попыток выполнить вторую задачу нет;</w:t>
      </w:r>
    </w:p>
    <w:p w14:paraId="2C0C21B5"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 xml:space="preserve">0 баллов </w:t>
      </w:r>
      <w:r w:rsidRPr="00D7045C">
        <w:rPr>
          <w:rFonts w:ascii="Times New Roman" w:hAnsi="Times New Roman" w:cs="Times New Roman"/>
          <w:sz w:val="24"/>
          <w:szCs w:val="24"/>
        </w:rPr>
        <w:t>– есть попытка решить одну задачу, но число кружков или квадратов неверное.</w:t>
      </w:r>
    </w:p>
    <w:p w14:paraId="6875DC24" w14:textId="77777777" w:rsidR="009726FB" w:rsidRPr="00D7045C" w:rsidRDefault="009726FB" w:rsidP="009726FB">
      <w:pPr>
        <w:pStyle w:val="4"/>
        <w:rPr>
          <w:sz w:val="24"/>
          <w:szCs w:val="24"/>
        </w:rPr>
      </w:pPr>
      <w:r w:rsidRPr="00D7045C">
        <w:rPr>
          <w:sz w:val="24"/>
          <w:szCs w:val="24"/>
        </w:rPr>
        <w:t>Задание 4</w:t>
      </w:r>
    </w:p>
    <w:p w14:paraId="0C8B448C"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Цели.</w:t>
      </w:r>
      <w:r w:rsidRPr="00D7045C">
        <w:rPr>
          <w:rFonts w:ascii="Times New Roman" w:hAnsi="Times New Roman" w:cs="Times New Roman"/>
          <w:sz w:val="24"/>
          <w:szCs w:val="24"/>
        </w:rPr>
        <w:t xml:space="preserve"> Выявление интуитивных топологических представлений, понимания терминов "внутри", "вне"; выявление способности правильно понимать высказывание, например: "Отметьте точку внутри квадрата, но вне круга". </w:t>
      </w:r>
    </w:p>
    <w:p w14:paraId="55D15ED0"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Текст задания</w:t>
      </w:r>
      <w:r w:rsidRPr="00D7045C">
        <w:rPr>
          <w:rFonts w:ascii="Times New Roman" w:hAnsi="Times New Roman" w:cs="Times New Roman"/>
          <w:sz w:val="24"/>
          <w:szCs w:val="24"/>
        </w:rPr>
        <w:t>. Посмотрите на доску (</w:t>
      </w:r>
      <w:r w:rsidRPr="00D7045C">
        <w:rPr>
          <w:rFonts w:ascii="Times New Roman" w:hAnsi="Times New Roman" w:cs="Times New Roman"/>
          <w:i/>
          <w:iCs/>
          <w:sz w:val="24"/>
          <w:szCs w:val="24"/>
        </w:rPr>
        <w:t>учитель чертит на доске треугольник</w:t>
      </w:r>
      <w:r w:rsidRPr="00D7045C">
        <w:rPr>
          <w:rFonts w:ascii="Times New Roman" w:hAnsi="Times New Roman" w:cs="Times New Roman"/>
          <w:sz w:val="24"/>
          <w:szCs w:val="24"/>
        </w:rPr>
        <w:t>). Я начертил треугольник (</w:t>
      </w:r>
      <w:r w:rsidRPr="00D7045C">
        <w:rPr>
          <w:rFonts w:ascii="Times New Roman" w:hAnsi="Times New Roman" w:cs="Times New Roman"/>
          <w:i/>
          <w:iCs/>
          <w:sz w:val="24"/>
          <w:szCs w:val="24"/>
        </w:rPr>
        <w:t>отмечает точку внутри треугольника</w:t>
      </w:r>
      <w:r w:rsidRPr="00D7045C">
        <w:rPr>
          <w:rFonts w:ascii="Times New Roman" w:hAnsi="Times New Roman" w:cs="Times New Roman"/>
          <w:sz w:val="24"/>
          <w:szCs w:val="24"/>
        </w:rPr>
        <w:t>). Я отметил точку внутри треугольника (</w:t>
      </w:r>
      <w:r w:rsidRPr="00D7045C">
        <w:rPr>
          <w:rFonts w:ascii="Times New Roman" w:hAnsi="Times New Roman" w:cs="Times New Roman"/>
          <w:i/>
          <w:iCs/>
          <w:sz w:val="24"/>
          <w:szCs w:val="24"/>
        </w:rPr>
        <w:t>отмечает точку вне треугольника</w:t>
      </w:r>
      <w:r w:rsidRPr="00D7045C">
        <w:rPr>
          <w:rFonts w:ascii="Times New Roman" w:hAnsi="Times New Roman" w:cs="Times New Roman"/>
          <w:sz w:val="24"/>
          <w:szCs w:val="24"/>
        </w:rPr>
        <w:t>). Я отметил точку вне треугольника. Теперь посмотрите на этот чертеж (</w:t>
      </w:r>
      <w:r w:rsidRPr="00D7045C">
        <w:rPr>
          <w:rFonts w:ascii="Times New Roman" w:hAnsi="Times New Roman" w:cs="Times New Roman"/>
          <w:i/>
          <w:iCs/>
          <w:sz w:val="24"/>
          <w:szCs w:val="24"/>
        </w:rPr>
        <w:t>указывается чертеж к заданию</w:t>
      </w:r>
      <w:r w:rsidRPr="00D7045C">
        <w:rPr>
          <w:rFonts w:ascii="Times New Roman" w:hAnsi="Times New Roman" w:cs="Times New Roman"/>
          <w:sz w:val="24"/>
          <w:szCs w:val="24"/>
        </w:rPr>
        <w:t>). На своих листках найдите круг, найдите квадрат.</w:t>
      </w:r>
    </w:p>
    <w:p w14:paraId="5C2F34FE" w14:textId="28DB72A6"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261AF615" wp14:editId="10B91EB3">
            <wp:extent cx="1428750" cy="123825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14:paraId="1A10CF8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1. Возьмите синий карандаш и отметьте точку внутри круга, но вне квадрата.</w:t>
      </w:r>
    </w:p>
    <w:p w14:paraId="11F69DC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lastRenderedPageBreak/>
        <w:t>2. Возьмите красный карандаш и отметьте точку внутри квадрата, но вне круга.</w:t>
      </w:r>
    </w:p>
    <w:p w14:paraId="3D0EA69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3. Возьмите зеленый карандаш и отметьте точку, которая была бы расположена и внутри круга, и внутри квадрата.</w:t>
      </w:r>
    </w:p>
    <w:p w14:paraId="7618DE0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4. Возьмите простой карандаш и отметьте точку, которая расположена и вне круга и вне квадрата".</w:t>
      </w:r>
    </w:p>
    <w:p w14:paraId="330A3B6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2A95093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все выполнено верно;</w:t>
      </w:r>
    </w:p>
    <w:p w14:paraId="328FBBC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выполнено верно 2–3 пункта задания;</w:t>
      </w:r>
    </w:p>
    <w:p w14:paraId="4F22B21B"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1 балл</w:t>
      </w:r>
      <w:r w:rsidRPr="00D7045C">
        <w:rPr>
          <w:rFonts w:ascii="Times New Roman" w:hAnsi="Times New Roman" w:cs="Times New Roman"/>
          <w:sz w:val="24"/>
          <w:szCs w:val="24"/>
        </w:rPr>
        <w:t xml:space="preserve"> – выполнен верно только 1 пункт задания;</w:t>
      </w:r>
    </w:p>
    <w:p w14:paraId="01178B3B"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задание не выполнено.</w:t>
      </w:r>
    </w:p>
    <w:p w14:paraId="7F450C9A" w14:textId="77777777" w:rsidR="009726FB" w:rsidRPr="00D7045C" w:rsidRDefault="009726FB" w:rsidP="009726FB">
      <w:pPr>
        <w:pStyle w:val="4"/>
        <w:rPr>
          <w:sz w:val="24"/>
          <w:szCs w:val="24"/>
        </w:rPr>
      </w:pPr>
      <w:r w:rsidRPr="00D7045C">
        <w:rPr>
          <w:sz w:val="24"/>
          <w:szCs w:val="24"/>
        </w:rPr>
        <w:t>Задание 5</w:t>
      </w:r>
    </w:p>
    <w:p w14:paraId="17017CA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Цели.</w:t>
      </w:r>
      <w:r w:rsidRPr="00D7045C">
        <w:rPr>
          <w:rFonts w:ascii="Times New Roman" w:hAnsi="Times New Roman" w:cs="Times New Roman"/>
          <w:sz w:val="24"/>
          <w:szCs w:val="24"/>
        </w:rPr>
        <w:t xml:space="preserve"> Выявление умения сравнивать множества по числу элементов; выявление способа сравнения двух множеств по числу элементов (вне зависимости от навыка счета).</w:t>
      </w:r>
    </w:p>
    <w:p w14:paraId="2F18496B"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Текст задания.</w:t>
      </w:r>
      <w:r w:rsidRPr="00D7045C">
        <w:rPr>
          <w:rFonts w:ascii="Times New Roman" w:hAnsi="Times New Roman" w:cs="Times New Roman"/>
          <w:sz w:val="24"/>
          <w:szCs w:val="24"/>
        </w:rPr>
        <w:t xml:space="preserve"> Найдите у себя на листках рисунок, на котором изображены круги и треугольники (</w:t>
      </w:r>
      <w:r w:rsidRPr="00D7045C">
        <w:rPr>
          <w:rFonts w:ascii="Times New Roman" w:hAnsi="Times New Roman" w:cs="Times New Roman"/>
          <w:i/>
          <w:iCs/>
          <w:sz w:val="24"/>
          <w:szCs w:val="24"/>
        </w:rPr>
        <w:t>указывается рисунок к заданию</w:t>
      </w:r>
      <w:r w:rsidRPr="00D7045C">
        <w:rPr>
          <w:rFonts w:ascii="Times New Roman" w:hAnsi="Times New Roman" w:cs="Times New Roman"/>
          <w:sz w:val="24"/>
          <w:szCs w:val="24"/>
        </w:rPr>
        <w:t>). Чего больше: кругов или треугольников? Если кругов больше, то нарисуйте рядом еще один круг. Если треугольников больше, то нарисуйте еще один треугольник.</w:t>
      </w:r>
    </w:p>
    <w:p w14:paraId="51C56889" w14:textId="159F37FE"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735F4869" wp14:editId="5F1722CF">
            <wp:extent cx="3810000" cy="14287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1D48215E"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7334E59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сравнение проведено верно;</w:t>
      </w:r>
    </w:p>
    <w:p w14:paraId="4F57E462"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сравнение проведено неверно.</w:t>
      </w:r>
    </w:p>
    <w:p w14:paraId="79E1756A" w14:textId="77777777" w:rsidR="009726FB" w:rsidRPr="00D7045C" w:rsidRDefault="009726FB" w:rsidP="009726FB">
      <w:pPr>
        <w:pStyle w:val="4"/>
        <w:rPr>
          <w:sz w:val="24"/>
          <w:szCs w:val="24"/>
        </w:rPr>
      </w:pPr>
      <w:r w:rsidRPr="00D7045C">
        <w:rPr>
          <w:sz w:val="24"/>
          <w:szCs w:val="24"/>
        </w:rPr>
        <w:t>Задание 6</w:t>
      </w:r>
    </w:p>
    <w:p w14:paraId="59626056"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Выявление умения классифицировать, умения находить признаки, по которым произведена классификация.</w:t>
      </w:r>
    </w:p>
    <w:p w14:paraId="2E16B4C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Текст задания.</w:t>
      </w:r>
      <w:r w:rsidRPr="00D7045C">
        <w:rPr>
          <w:rFonts w:ascii="Times New Roman" w:hAnsi="Times New Roman" w:cs="Times New Roman"/>
          <w:sz w:val="24"/>
          <w:szCs w:val="24"/>
        </w:rPr>
        <w:t xml:space="preserve"> Рассмотрите эти два рисунка (</w:t>
      </w:r>
      <w:r w:rsidRPr="00D7045C">
        <w:rPr>
          <w:rFonts w:ascii="Times New Roman" w:hAnsi="Times New Roman" w:cs="Times New Roman"/>
          <w:i/>
          <w:iCs/>
          <w:sz w:val="24"/>
          <w:szCs w:val="24"/>
        </w:rPr>
        <w:t>указываются рисунки к заданию</w:t>
      </w:r>
      <w:r w:rsidRPr="00D7045C">
        <w:rPr>
          <w:rFonts w:ascii="Times New Roman" w:hAnsi="Times New Roman" w:cs="Times New Roman"/>
          <w:sz w:val="24"/>
          <w:szCs w:val="24"/>
        </w:rPr>
        <w:t>). 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14:paraId="3821576F" w14:textId="4E118F51"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lastRenderedPageBreak/>
        <w:drawing>
          <wp:inline distT="0" distB="0" distL="0" distR="0" wp14:anchorId="2969DA9C" wp14:editId="6701E095">
            <wp:extent cx="2828925" cy="20955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095500"/>
                    </a:xfrm>
                    <a:prstGeom prst="rect">
                      <a:avLst/>
                    </a:prstGeom>
                    <a:noFill/>
                    <a:ln>
                      <a:noFill/>
                    </a:ln>
                  </pic:spPr>
                </pic:pic>
              </a:graphicData>
            </a:graphic>
          </wp:inline>
        </w:drawing>
      </w:r>
    </w:p>
    <w:p w14:paraId="722418C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6DD8B515"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линия проведена правильно (к зверям);</w:t>
      </w:r>
    </w:p>
    <w:p w14:paraId="2DA7D872"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линия проведена к птицам;</w:t>
      </w:r>
    </w:p>
    <w:p w14:paraId="1B2763F5"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задание не выполнено.</w:t>
      </w:r>
    </w:p>
    <w:p w14:paraId="51327FFA" w14:textId="77777777" w:rsidR="009726FB" w:rsidRPr="00D7045C" w:rsidRDefault="009726FB" w:rsidP="009726FB">
      <w:pPr>
        <w:pStyle w:val="4"/>
        <w:rPr>
          <w:sz w:val="24"/>
          <w:szCs w:val="24"/>
        </w:rPr>
      </w:pPr>
      <w:r w:rsidRPr="00D7045C">
        <w:rPr>
          <w:sz w:val="24"/>
          <w:szCs w:val="24"/>
        </w:rPr>
        <w:t>Задание 7</w:t>
      </w:r>
    </w:p>
    <w:p w14:paraId="196468B9"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Проверить состояние фонематического слуха, фонематического восприятия. </w:t>
      </w:r>
    </w:p>
    <w:p w14:paraId="3C123EF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 xml:space="preserve">Текст задания. </w:t>
      </w:r>
      <w:r w:rsidRPr="00D7045C">
        <w:rPr>
          <w:rFonts w:ascii="Times New Roman" w:hAnsi="Times New Roman" w:cs="Times New Roman"/>
          <w:sz w:val="24"/>
          <w:szCs w:val="24"/>
        </w:rPr>
        <w:t xml:space="preserve">Посмотрите на расположенные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Первая картинка "солнце", в слове "солнце" есть звук [с], значит, нужно </w:t>
      </w:r>
      <w:r w:rsidRPr="00D7045C">
        <w:rPr>
          <w:rFonts w:ascii="Times New Roman" w:hAnsi="Times New Roman" w:cs="Times New Roman"/>
          <w:sz w:val="24"/>
          <w:szCs w:val="24"/>
        </w:rPr>
        <w:br/>
        <w:t xml:space="preserve">зачеркнуть кружок. А теперь приступайте к самостоятельному выполнению задания. </w:t>
      </w:r>
    </w:p>
    <w:p w14:paraId="2305BD88" w14:textId="63272406"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5CF44CE4" wp14:editId="24AEDB7E">
            <wp:extent cx="2190750" cy="303847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3038475"/>
                    </a:xfrm>
                    <a:prstGeom prst="rect">
                      <a:avLst/>
                    </a:prstGeom>
                    <a:noFill/>
                    <a:ln>
                      <a:noFill/>
                    </a:ln>
                  </pic:spPr>
                </pic:pic>
              </a:graphicData>
            </a:graphic>
          </wp:inline>
        </w:drawing>
      </w:r>
    </w:p>
    <w:p w14:paraId="2E44C84C"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1FC4E6CD"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правильное выполнение задания;</w:t>
      </w:r>
    </w:p>
    <w:p w14:paraId="5FD6FC1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lastRenderedPageBreak/>
        <w:t>2 балла</w:t>
      </w:r>
      <w:r w:rsidRPr="00D7045C">
        <w:rPr>
          <w:rFonts w:ascii="Times New Roman" w:hAnsi="Times New Roman" w:cs="Times New Roman"/>
          <w:sz w:val="24"/>
          <w:szCs w:val="24"/>
        </w:rPr>
        <w:t xml:space="preserve"> – выделен звук только из позиции начала слова; ошибочного выделения других звуков нет;</w:t>
      </w:r>
    </w:p>
    <w:p w14:paraId="55930D3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1 балл</w:t>
      </w:r>
      <w:r w:rsidRPr="00D7045C">
        <w:rPr>
          <w:rFonts w:ascii="Times New Roman" w:hAnsi="Times New Roman" w:cs="Times New Roman"/>
          <w:sz w:val="24"/>
          <w:szCs w:val="24"/>
        </w:rPr>
        <w:t xml:space="preserve"> – наличие ошибок (отсутствует дифференциация звуков [с]-[з]);</w:t>
      </w:r>
    </w:p>
    <w:p w14:paraId="056E3280"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отсутствие дифференциации звуков [с]-[з], [с]-[ц], [с]-[ш] или полное непринятие задания.</w:t>
      </w:r>
    </w:p>
    <w:p w14:paraId="6F940B39" w14:textId="77777777" w:rsidR="009726FB" w:rsidRPr="00D7045C" w:rsidRDefault="009726FB" w:rsidP="009726FB">
      <w:pPr>
        <w:pStyle w:val="4"/>
        <w:rPr>
          <w:sz w:val="24"/>
          <w:szCs w:val="24"/>
        </w:rPr>
      </w:pPr>
      <w:r w:rsidRPr="00D7045C">
        <w:rPr>
          <w:sz w:val="24"/>
          <w:szCs w:val="24"/>
        </w:rPr>
        <w:t>Задание 8</w:t>
      </w:r>
    </w:p>
    <w:p w14:paraId="1D7F88C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Цель.</w:t>
      </w:r>
      <w:r w:rsidRPr="00D7045C">
        <w:rPr>
          <w:rFonts w:ascii="Times New Roman" w:hAnsi="Times New Roman" w:cs="Times New Roman"/>
          <w:sz w:val="24"/>
          <w:szCs w:val="24"/>
        </w:rPr>
        <w:t xml:space="preserve"> Выявление степени овладения звуковым анализом на уровне определения количества звуков в слове.</w:t>
      </w:r>
    </w:p>
    <w:p w14:paraId="40AF6342"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b/>
          <w:bCs/>
          <w:sz w:val="24"/>
          <w:szCs w:val="24"/>
        </w:rPr>
        <w:t xml:space="preserve">Текст задания. </w:t>
      </w:r>
      <w:r w:rsidRPr="00D7045C">
        <w:rPr>
          <w:rFonts w:ascii="Times New Roman" w:hAnsi="Times New Roman" w:cs="Times New Roman"/>
          <w:sz w:val="24"/>
          <w:szCs w:val="24"/>
        </w:rPr>
        <w:t>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p w14:paraId="237FA575" w14:textId="6C711997" w:rsidR="009726FB" w:rsidRPr="00D7045C" w:rsidRDefault="00E9787C" w:rsidP="009726FB">
      <w:pPr>
        <w:pStyle w:val="a3"/>
        <w:jc w:val="center"/>
        <w:rPr>
          <w:rFonts w:ascii="Times New Roman" w:hAnsi="Times New Roman" w:cs="Times New Roman"/>
          <w:sz w:val="24"/>
          <w:szCs w:val="24"/>
        </w:rPr>
      </w:pPr>
      <w:r w:rsidRPr="00D7045C">
        <w:rPr>
          <w:rFonts w:ascii="Times New Roman" w:hAnsi="Times New Roman" w:cs="Times New Roman"/>
          <w:noProof/>
          <w:sz w:val="24"/>
          <w:szCs w:val="24"/>
        </w:rPr>
        <w:drawing>
          <wp:inline distT="0" distB="0" distL="0" distR="0" wp14:anchorId="2336A5D7" wp14:editId="7C6C93DA">
            <wp:extent cx="2076450" cy="13335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333500"/>
                    </a:xfrm>
                    <a:prstGeom prst="rect">
                      <a:avLst/>
                    </a:prstGeom>
                    <a:noFill/>
                    <a:ln>
                      <a:noFill/>
                    </a:ln>
                  </pic:spPr>
                </pic:pic>
              </a:graphicData>
            </a:graphic>
          </wp:inline>
        </w:drawing>
      </w:r>
    </w:p>
    <w:p w14:paraId="72FB421B"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Оценка выполнения задания:</w:t>
      </w:r>
    </w:p>
    <w:p w14:paraId="2C24066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3 балла</w:t>
      </w:r>
      <w:r w:rsidRPr="00D7045C">
        <w:rPr>
          <w:rFonts w:ascii="Times New Roman" w:hAnsi="Times New Roman" w:cs="Times New Roman"/>
          <w:sz w:val="24"/>
          <w:szCs w:val="24"/>
        </w:rPr>
        <w:t xml:space="preserve"> – правильное выполнение задания;</w:t>
      </w:r>
    </w:p>
    <w:p w14:paraId="7D15D21D"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2 балла</w:t>
      </w:r>
      <w:r w:rsidRPr="00D7045C">
        <w:rPr>
          <w:rFonts w:ascii="Times New Roman" w:hAnsi="Times New Roman" w:cs="Times New Roman"/>
          <w:sz w:val="24"/>
          <w:szCs w:val="24"/>
        </w:rPr>
        <w:t xml:space="preserve"> – наличие ошибок в один звук;</w:t>
      </w:r>
    </w:p>
    <w:p w14:paraId="492A8DA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i/>
          <w:iCs/>
          <w:sz w:val="24"/>
          <w:szCs w:val="24"/>
        </w:rPr>
        <w:t>0 баллов</w:t>
      </w:r>
      <w:r w:rsidRPr="00D7045C">
        <w:rPr>
          <w:rFonts w:ascii="Times New Roman" w:hAnsi="Times New Roman" w:cs="Times New Roman"/>
          <w:sz w:val="24"/>
          <w:szCs w:val="24"/>
        </w:rPr>
        <w:t xml:space="preserve"> – непринятие задачи, полное отсутствие соответствия количества звуков в слове и количества "окошечек".</w:t>
      </w:r>
    </w:p>
    <w:p w14:paraId="008A42D4" w14:textId="77777777" w:rsidR="00970A53" w:rsidRDefault="00970A53" w:rsidP="009726FB">
      <w:pPr>
        <w:pStyle w:val="3"/>
        <w:jc w:val="center"/>
        <w:rPr>
          <w:rFonts w:ascii="Times New Roman" w:hAnsi="Times New Roman" w:cs="Times New Roman"/>
          <w:sz w:val="24"/>
          <w:szCs w:val="24"/>
        </w:rPr>
      </w:pPr>
    </w:p>
    <w:p w14:paraId="533260BC" w14:textId="77777777" w:rsidR="00970A53" w:rsidRDefault="00970A53" w:rsidP="009726FB">
      <w:pPr>
        <w:pStyle w:val="3"/>
        <w:jc w:val="center"/>
        <w:rPr>
          <w:rFonts w:ascii="Times New Roman" w:hAnsi="Times New Roman" w:cs="Times New Roman"/>
          <w:sz w:val="24"/>
          <w:szCs w:val="24"/>
        </w:rPr>
      </w:pPr>
    </w:p>
    <w:p w14:paraId="4EB5DC19" w14:textId="77777777" w:rsidR="00970A53" w:rsidRDefault="00970A53" w:rsidP="009726FB">
      <w:pPr>
        <w:pStyle w:val="3"/>
        <w:jc w:val="center"/>
        <w:rPr>
          <w:rFonts w:ascii="Times New Roman" w:hAnsi="Times New Roman" w:cs="Times New Roman"/>
          <w:sz w:val="24"/>
          <w:szCs w:val="24"/>
        </w:rPr>
      </w:pPr>
    </w:p>
    <w:p w14:paraId="31C97B2E" w14:textId="77777777" w:rsidR="00970A53" w:rsidRDefault="00970A53" w:rsidP="009726FB">
      <w:pPr>
        <w:pStyle w:val="3"/>
        <w:jc w:val="center"/>
        <w:rPr>
          <w:rFonts w:ascii="Times New Roman" w:hAnsi="Times New Roman" w:cs="Times New Roman"/>
          <w:sz w:val="24"/>
          <w:szCs w:val="24"/>
        </w:rPr>
      </w:pPr>
    </w:p>
    <w:p w14:paraId="19877439" w14:textId="77777777" w:rsidR="00970A53" w:rsidRDefault="00970A53" w:rsidP="009726FB">
      <w:pPr>
        <w:pStyle w:val="3"/>
        <w:jc w:val="center"/>
        <w:rPr>
          <w:rFonts w:ascii="Times New Roman" w:hAnsi="Times New Roman" w:cs="Times New Roman"/>
          <w:sz w:val="24"/>
          <w:szCs w:val="24"/>
        </w:rPr>
      </w:pPr>
    </w:p>
    <w:p w14:paraId="7C826062" w14:textId="77777777" w:rsidR="00970A53" w:rsidRDefault="00970A53" w:rsidP="009726FB">
      <w:pPr>
        <w:pStyle w:val="3"/>
        <w:jc w:val="center"/>
        <w:rPr>
          <w:rFonts w:ascii="Times New Roman" w:hAnsi="Times New Roman" w:cs="Times New Roman"/>
          <w:sz w:val="24"/>
          <w:szCs w:val="24"/>
        </w:rPr>
      </w:pPr>
    </w:p>
    <w:p w14:paraId="30B879DA" w14:textId="77777777" w:rsidR="00970A53" w:rsidRDefault="00970A53" w:rsidP="009726FB">
      <w:pPr>
        <w:pStyle w:val="3"/>
        <w:jc w:val="center"/>
        <w:rPr>
          <w:rFonts w:ascii="Times New Roman" w:hAnsi="Times New Roman" w:cs="Times New Roman"/>
          <w:sz w:val="24"/>
          <w:szCs w:val="24"/>
        </w:rPr>
      </w:pPr>
    </w:p>
    <w:p w14:paraId="3027698D" w14:textId="77777777" w:rsidR="00970A53" w:rsidRDefault="00970A53" w:rsidP="009726FB">
      <w:pPr>
        <w:pStyle w:val="3"/>
        <w:jc w:val="center"/>
        <w:rPr>
          <w:rFonts w:ascii="Times New Roman" w:hAnsi="Times New Roman" w:cs="Times New Roman"/>
          <w:sz w:val="24"/>
          <w:szCs w:val="24"/>
        </w:rPr>
      </w:pPr>
    </w:p>
    <w:p w14:paraId="73091964" w14:textId="77777777" w:rsidR="009726FB" w:rsidRPr="00D7045C" w:rsidRDefault="009726FB" w:rsidP="009726FB">
      <w:pPr>
        <w:pStyle w:val="3"/>
        <w:jc w:val="center"/>
        <w:rPr>
          <w:rFonts w:ascii="Times New Roman" w:hAnsi="Times New Roman" w:cs="Times New Roman"/>
          <w:sz w:val="24"/>
          <w:szCs w:val="24"/>
        </w:rPr>
      </w:pPr>
      <w:r w:rsidRPr="00D7045C">
        <w:rPr>
          <w:rFonts w:ascii="Times New Roman" w:hAnsi="Times New Roman" w:cs="Times New Roman"/>
          <w:sz w:val="24"/>
          <w:szCs w:val="24"/>
        </w:rPr>
        <w:t>II этап – индивидуальное обследование</w:t>
      </w:r>
    </w:p>
    <w:p w14:paraId="3F2002F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Индивидуальное обследование проводится с использованием листа, на котором ребенок выполнял задания в процессе группового обследования. Ответы ребенка записываются на этом листе рядом с заданием.</w:t>
      </w:r>
    </w:p>
    <w:p w14:paraId="4A1FB93E" w14:textId="77777777" w:rsidR="009726FB" w:rsidRPr="00D7045C" w:rsidRDefault="009726FB" w:rsidP="009726FB">
      <w:pPr>
        <w:pStyle w:val="4"/>
        <w:rPr>
          <w:sz w:val="24"/>
          <w:szCs w:val="24"/>
        </w:rPr>
      </w:pPr>
      <w:r w:rsidRPr="00D7045C">
        <w:rPr>
          <w:sz w:val="24"/>
          <w:szCs w:val="24"/>
        </w:rPr>
        <w:t>Задание 5-И</w:t>
      </w:r>
    </w:p>
    <w:p w14:paraId="3E1259BD"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ребенок ошибся в выполнении задания 5 в групповой работе, ему необходимо повторить задание и спросить: "Почему ты думаешь, что кругов (треугольников) больше?"</w:t>
      </w:r>
    </w:p>
    <w:p w14:paraId="610975CF"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объяснение правильное: "Один круг лишний", "В каждом круге есть треугольник, а в этом – нет", по-видимому, ошибка связана с недостаточным вниманием к формулировке задания, и вы сразу изменяете оценку, полученную в ходе группового обследования, ставите 2 балла.</w:t>
      </w:r>
    </w:p>
    <w:p w14:paraId="42F97159"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В случае неправильного ответа или его отсутствия необходимо дать ребенку более простое аналогичное задание (5 кругов, 6 треугольников) и спросить: "Чего больше?"</w:t>
      </w:r>
    </w:p>
    <w:p w14:paraId="767E336D"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 xml:space="preserve">Если ребенок выполнил задание и верно дал объяснение, то вместо первоначальной оценки вы ставите ему 2 балла. Если задание выполнено верно, но не дано объяснение, ставите 1 балл, если задание не выполнено и не объяснено, оценка не изменяется. </w:t>
      </w:r>
    </w:p>
    <w:p w14:paraId="6287E377" w14:textId="77777777" w:rsidR="009726FB" w:rsidRPr="00D7045C" w:rsidRDefault="009726FB" w:rsidP="009726FB">
      <w:pPr>
        <w:pStyle w:val="4"/>
        <w:rPr>
          <w:sz w:val="24"/>
          <w:szCs w:val="24"/>
        </w:rPr>
      </w:pPr>
      <w:r w:rsidRPr="00D7045C">
        <w:rPr>
          <w:sz w:val="24"/>
          <w:szCs w:val="24"/>
        </w:rPr>
        <w:t>Задание 6-И</w:t>
      </w:r>
    </w:p>
    <w:p w14:paraId="122E4AA3"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ребенок ошибся при выполнении задания 6 во фронтальном обследовании, необходимо выяснить причину ошибки. Это делается с помощью вопроса: "Почему ты провел линию от белочки к этому рисунку?" Если ученик говорит: "Я ошибся! Надо было провести линию от белочки к зверям", вы еще раз спрашиваете: "Почему ты думаешь, что надо провести линию от белочки к зверям?" В случае ответа: "Белка не птица" (или другого ответа, связанного с существенным признаком классификации) – изменяете оценку, полученную в ходе группового обследования (ставите 2 балла).</w:t>
      </w:r>
    </w:p>
    <w:p w14:paraId="14F2131A"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объяснение дается с опорой на внешние признаки ("Чтобы на каждом рисунке было по 5 предметов" или "Птицы и белки живут на деревьях"), вы изменяете оценку, полученную в ходе группового обследования, ставите 1 балл. Если ребенок не может объяснить своих действий, оценка не изменяется – 0 баллов.</w:t>
      </w:r>
    </w:p>
    <w:p w14:paraId="25D395A7" w14:textId="77777777" w:rsidR="009726FB" w:rsidRPr="00D7045C" w:rsidRDefault="009726FB" w:rsidP="009726FB">
      <w:pPr>
        <w:pStyle w:val="4"/>
        <w:rPr>
          <w:sz w:val="24"/>
          <w:szCs w:val="24"/>
        </w:rPr>
      </w:pPr>
      <w:r w:rsidRPr="00D7045C">
        <w:rPr>
          <w:sz w:val="24"/>
          <w:szCs w:val="24"/>
        </w:rPr>
        <w:lastRenderedPageBreak/>
        <w:t>Задание 7-И</w:t>
      </w:r>
    </w:p>
    <w:p w14:paraId="4120ECE7"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в ходе выполнения групповой работы ребенок допустил ошибки в определении картинок, названия которых содержат звук [с], следует дать ему более простые задания.</w:t>
      </w:r>
    </w:p>
    <w:p w14:paraId="272D2D77"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1. Самостоятельно назвать слово с заданным звуком: "Скажи слово со звуком [с]".</w:t>
      </w:r>
    </w:p>
    <w:p w14:paraId="0B35F604"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2. Вернуться к заданию 7 групповой работы и показать картинки, названия которых содержат звук [с]: "Называй каждую картинку. Если в названии есть звук [с], покажи эту картинку".</w:t>
      </w:r>
    </w:p>
    <w:p w14:paraId="302BAB61"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ребенок отобрал только картинки, в названиях которых звук [с] находится в начальной позиции, учитель говорит ему: "Ты верно выбрал эти картинки, но некоторые ты пропустил. Сейчас послушай, я назову картинки еще раз, а ты будешь говорить, есть звук [с] или нет". Учитель должен слегка интонационно выделять звук [с] при произнесении слов.</w:t>
      </w:r>
    </w:p>
    <w:p w14:paraId="165A7D5C"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при первой самостоятельной попытке ребенок показал наряду с картинками, названия которых содержат звук [с], картинки, названия которых содержат звук [з] или [ш], нужно сказать ему: "Ты старался, но среди картинок, которые ты выбрал, есть лишние; сейчас я буду называть все отмеченные тобой картинки, а ты будешь говорить – есть звук [с] или нет, можешь после меня повторять слова". При произнесении слов интонационно выделяются звуки [с], [з], [ш].</w:t>
      </w:r>
    </w:p>
    <w:p w14:paraId="2887F316" w14:textId="77777777" w:rsidR="009726FB" w:rsidRPr="00D7045C" w:rsidRDefault="009726FB" w:rsidP="009726FB">
      <w:pPr>
        <w:pStyle w:val="a3"/>
        <w:rPr>
          <w:rFonts w:ascii="Times New Roman" w:hAnsi="Times New Roman" w:cs="Times New Roman"/>
          <w:sz w:val="24"/>
          <w:szCs w:val="24"/>
        </w:rPr>
      </w:pPr>
      <w:r w:rsidRPr="00D7045C">
        <w:rPr>
          <w:rFonts w:ascii="Times New Roman" w:hAnsi="Times New Roman" w:cs="Times New Roman"/>
          <w:sz w:val="24"/>
          <w:szCs w:val="24"/>
        </w:rPr>
        <w:t>Если ребенок самостоятельно выделил звук в начале слова, а из позиции середины и конца слова выделил звук после произнесения учителем этого слова с интонационным выделением заданного звука, то оценка группового обследования меняется, ставится 2 балла.</w:t>
      </w:r>
    </w:p>
    <w:p w14:paraId="02856378" w14:textId="77777777" w:rsidR="009726FB" w:rsidRPr="00D7045C" w:rsidRDefault="009726FB"/>
    <w:p w14:paraId="5245A937" w14:textId="77777777" w:rsidR="009726FB" w:rsidRPr="00D7045C" w:rsidRDefault="009726FB"/>
    <w:p w14:paraId="55798CC8" w14:textId="77777777" w:rsidR="00D7045C" w:rsidRPr="00D7045C" w:rsidRDefault="00D7045C" w:rsidP="00D7045C"/>
    <w:p w14:paraId="331AB16B" w14:textId="77777777" w:rsidR="00D7045C" w:rsidRPr="00D7045C" w:rsidRDefault="00D7045C" w:rsidP="00D7045C">
      <w:pPr>
        <w:jc w:val="center"/>
      </w:pPr>
    </w:p>
    <w:p w14:paraId="22152AC4" w14:textId="77777777" w:rsidR="00BB0B34" w:rsidRDefault="00BB0B34" w:rsidP="00D7045C">
      <w:pPr>
        <w:jc w:val="center"/>
      </w:pPr>
    </w:p>
    <w:sectPr w:rsidR="00BB0B34" w:rsidSect="003D3CAB">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ED7"/>
    <w:multiLevelType w:val="multilevel"/>
    <w:tmpl w:val="6124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205DF"/>
    <w:multiLevelType w:val="hybridMultilevel"/>
    <w:tmpl w:val="C13A6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66168639">
    <w:abstractNumId w:val="0"/>
  </w:num>
  <w:num w:numId="2" w16cid:durableId="14273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FB"/>
    <w:rsid w:val="00131B57"/>
    <w:rsid w:val="001F7C48"/>
    <w:rsid w:val="003D3CAB"/>
    <w:rsid w:val="004E7B16"/>
    <w:rsid w:val="006A70AD"/>
    <w:rsid w:val="00710A17"/>
    <w:rsid w:val="00970A53"/>
    <w:rsid w:val="009726FB"/>
    <w:rsid w:val="00BB0B34"/>
    <w:rsid w:val="00C15EA4"/>
    <w:rsid w:val="00CC48BB"/>
    <w:rsid w:val="00D7045C"/>
    <w:rsid w:val="00D83BD4"/>
    <w:rsid w:val="00E9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94F0"/>
  <w15:chartTrackingRefBased/>
  <w15:docId w15:val="{643F3E71-B182-4B68-A99B-2B1E68E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qFormat/>
    <w:rsid w:val="009726FB"/>
    <w:pPr>
      <w:keepNext/>
      <w:spacing w:before="240" w:after="60"/>
      <w:outlineLvl w:val="2"/>
    </w:pPr>
    <w:rPr>
      <w:rFonts w:ascii="Arial" w:hAnsi="Arial" w:cs="Arial"/>
      <w:b/>
      <w:bCs/>
      <w:sz w:val="26"/>
      <w:szCs w:val="26"/>
    </w:rPr>
  </w:style>
  <w:style w:type="paragraph" w:styleId="4">
    <w:name w:val="heading 4"/>
    <w:basedOn w:val="a"/>
    <w:next w:val="a"/>
    <w:qFormat/>
    <w:rsid w:val="009726FB"/>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726FB"/>
    <w:pPr>
      <w:spacing w:before="100" w:beforeAutospacing="1" w:after="100" w:afterAutospacing="1"/>
    </w:pPr>
    <w:rPr>
      <w:rFonts w:ascii="Arial" w:hAnsi="Arial" w:cs="Arial"/>
      <w:sz w:val="20"/>
      <w:szCs w:val="20"/>
    </w:rPr>
  </w:style>
  <w:style w:type="table" w:styleId="a4">
    <w:name w:val="Table Grid"/>
    <w:basedOn w:val="a1"/>
    <w:rsid w:val="00D8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Входная диагностика</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Входная диагностика</dc:title>
  <dc:subject/>
  <dc:creator>Сергей</dc:creator>
  <cp:keywords/>
  <dc:description/>
  <cp:lastModifiedBy>1 1</cp:lastModifiedBy>
  <cp:revision>2</cp:revision>
  <cp:lastPrinted>2011-02-01T06:23:00Z</cp:lastPrinted>
  <dcterms:created xsi:type="dcterms:W3CDTF">2024-01-24T06:36:00Z</dcterms:created>
  <dcterms:modified xsi:type="dcterms:W3CDTF">2024-01-24T06:36:00Z</dcterms:modified>
</cp:coreProperties>
</file>