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ECF2" w14:textId="77777777" w:rsidR="002023B2" w:rsidRPr="008E5187" w:rsidRDefault="008E5187">
      <w:pPr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          </w:t>
      </w:r>
      <w:r w:rsidRPr="008E5187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«Алгебра» и «Геометрия»</w:t>
      </w:r>
    </w:p>
    <w:p w14:paraId="119A0AD6" w14:textId="77777777" w:rsidR="008E5187" w:rsidRPr="008E5187" w:rsidRDefault="00B137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9,9-</w:t>
      </w:r>
      <w:proofErr w:type="gramStart"/>
      <w:r>
        <w:rPr>
          <w:rFonts w:ascii="Times New Roman" w:hAnsi="Times New Roman"/>
          <w:b/>
          <w:sz w:val="24"/>
          <w:szCs w:val="24"/>
        </w:rPr>
        <w:t>Б  класс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 учитель Афанасьева С.А., Чернышова Л.а.</w:t>
      </w:r>
      <w:r w:rsidR="008E5187" w:rsidRPr="008E5187">
        <w:rPr>
          <w:rFonts w:ascii="Times New Roman" w:hAnsi="Times New Roman"/>
          <w:b/>
          <w:sz w:val="24"/>
          <w:szCs w:val="24"/>
        </w:rPr>
        <w:t>).</w:t>
      </w:r>
    </w:p>
    <w:p w14:paraId="5D9E5E3A" w14:textId="77777777" w:rsidR="008E5187" w:rsidRPr="008E5187" w:rsidRDefault="008E5187">
      <w:pPr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Цели рабочей программы по предмету «Алгебра» и «Геометрия»:</w:t>
      </w:r>
    </w:p>
    <w:p w14:paraId="1F91B089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332E4CF7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124B675D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71C92722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14:paraId="4CEF4713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14:paraId="12868A55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14:paraId="4E759DF8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14:paraId="113A0AB0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14:paraId="7AB8C25F" w14:textId="77777777" w:rsidR="008E5187" w:rsidRPr="008E5187" w:rsidRDefault="008E5187" w:rsidP="008E5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14:paraId="1D05BECF" w14:textId="77777777" w:rsidR="008E5187" w:rsidRPr="008E5187" w:rsidRDefault="008E5187">
      <w:pPr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На каком уровне изучается предмет- базовый.</w:t>
      </w:r>
    </w:p>
    <w:p w14:paraId="0075CE44" w14:textId="77777777" w:rsidR="008E5187" w:rsidRPr="008E5187" w:rsidRDefault="008E5187">
      <w:pPr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Количество часов по учебному плану:</w:t>
      </w:r>
    </w:p>
    <w:p w14:paraId="4276A99F" w14:textId="77777777" w:rsidR="008E5187" w:rsidRPr="008E5187" w:rsidRDefault="008E5187" w:rsidP="008E5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9 класс: алгебра - по 4 часа в неделю, 140 часов за год, из них контрольных работ – 9;</w:t>
      </w:r>
    </w:p>
    <w:p w14:paraId="5D5604F7" w14:textId="77777777" w:rsidR="008E5187" w:rsidRPr="008E5187" w:rsidRDefault="008E5187" w:rsidP="008E5187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              геометрия</w:t>
      </w:r>
      <w:r w:rsidRPr="008E51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E5187">
        <w:rPr>
          <w:rFonts w:ascii="Times New Roman" w:hAnsi="Times New Roman"/>
          <w:b/>
          <w:sz w:val="24"/>
          <w:szCs w:val="24"/>
        </w:rPr>
        <w:t xml:space="preserve">- </w:t>
      </w:r>
      <w:r w:rsidRPr="008E5187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8E5187">
        <w:rPr>
          <w:rFonts w:ascii="Times New Roman" w:hAnsi="Times New Roman"/>
          <w:sz w:val="24"/>
          <w:szCs w:val="24"/>
        </w:rPr>
        <w:t xml:space="preserve"> 2 часа в неделю, 70 часов за год, из них контрольных работ – 6;              (5 часов – базис</w:t>
      </w:r>
      <w:r w:rsidRPr="008E5187">
        <w:rPr>
          <w:rFonts w:ascii="Times New Roman" w:hAnsi="Times New Roman"/>
          <w:color w:val="000000"/>
          <w:sz w:val="24"/>
          <w:szCs w:val="24"/>
        </w:rPr>
        <w:t xml:space="preserve"> + 1 час за счёт школьного компонента).</w:t>
      </w:r>
    </w:p>
    <w:p w14:paraId="4809529E" w14:textId="77777777" w:rsidR="008E5187" w:rsidRPr="008E5187" w:rsidRDefault="008E5187" w:rsidP="008E5187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5187">
        <w:rPr>
          <w:rFonts w:ascii="Times New Roman" w:hAnsi="Times New Roman"/>
          <w:b/>
          <w:color w:val="000000"/>
          <w:sz w:val="24"/>
          <w:szCs w:val="24"/>
        </w:rPr>
        <w:t>Учебники:</w:t>
      </w:r>
    </w:p>
    <w:p w14:paraId="28B35DE7" w14:textId="77777777" w:rsidR="008E5187" w:rsidRPr="008E5187" w:rsidRDefault="008E5187" w:rsidP="008E5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lastRenderedPageBreak/>
        <w:t>7-9 кл. Алгебра. Автор А.Г. Мордкович. (М.: Мнемозина.  9 кл. – 2008-2013 г.г.);</w:t>
      </w:r>
    </w:p>
    <w:p w14:paraId="04262CFB" w14:textId="77777777" w:rsidR="008E5187" w:rsidRPr="008E5187" w:rsidRDefault="008E5187" w:rsidP="008E5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7-9 кл. Геометрия. Авторы Л.С. Атанасян, В.Ф.Бутузов, С.Б.Кадомцев. (М.: Просвещение. 2007-2012 г.г.).</w:t>
      </w:r>
    </w:p>
    <w:p w14:paraId="4798464A" w14:textId="77777777" w:rsidR="008E5187" w:rsidRPr="008E5187" w:rsidRDefault="008E5187" w:rsidP="008E518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 xml:space="preserve">Предметные результаты обучения: </w:t>
      </w:r>
    </w:p>
    <w:p w14:paraId="37CD6C0F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 </w:t>
      </w:r>
      <w:r w:rsidRPr="008E5187">
        <w:rPr>
          <w:rFonts w:ascii="Times New Roman" w:hAnsi="Times New Roman"/>
          <w:b/>
          <w:sz w:val="24"/>
          <w:szCs w:val="24"/>
        </w:rPr>
        <w:t>9-й класс.</w:t>
      </w:r>
    </w:p>
    <w:p w14:paraId="5EB759DB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Алгебра</w:t>
      </w:r>
    </w:p>
    <w:p w14:paraId="3AFF21AB" w14:textId="77777777" w:rsidR="008E5187" w:rsidRPr="008E5187" w:rsidRDefault="008E5187" w:rsidP="008E518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18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E5187">
        <w:rPr>
          <w:rFonts w:ascii="Times New Roman" w:hAnsi="Times New Roman"/>
          <w:b/>
          <w:color w:val="000000"/>
          <w:sz w:val="24"/>
          <w:szCs w:val="24"/>
        </w:rPr>
        <w:t>Знать и понимать:</w:t>
      </w:r>
    </w:p>
    <w:p w14:paraId="68BB614E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свойства числовых неравенств;</w:t>
      </w:r>
    </w:p>
    <w:p w14:paraId="7790D269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методы решения линейных неравенств;</w:t>
      </w:r>
    </w:p>
    <w:p w14:paraId="09E507A0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свойства квадратичной функции;</w:t>
      </w:r>
    </w:p>
    <w:p w14:paraId="326233CE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методы решения квадратных неравенств;</w:t>
      </w:r>
    </w:p>
    <w:p w14:paraId="7C6A45E4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метод интервалов для решения рациональных неравенств;</w:t>
      </w:r>
    </w:p>
    <w:p w14:paraId="140836CA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методы решения систем неравенств;</w:t>
      </w:r>
    </w:p>
    <w:p w14:paraId="1A2A99B5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свойства и график функции</w:t>
      </w:r>
      <w:r w:rsidRPr="008E5187">
        <w:rPr>
          <w:rFonts w:ascii="Times New Roman" w:hAnsi="Times New Roman"/>
          <w:position w:val="-10"/>
          <w:sz w:val="24"/>
          <w:szCs w:val="24"/>
        </w:rPr>
        <w:object w:dxaOrig="700" w:dyaOrig="400" w14:anchorId="24FE4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5" o:title=""/>
          </v:shape>
          <o:OLEObject Type="Embed" ProgID="Equation.3" ShapeID="_x0000_i1025" DrawAspect="Content" ObjectID="_1767523034" r:id="rId6"/>
        </w:object>
      </w:r>
      <w:r w:rsidRPr="008E5187">
        <w:rPr>
          <w:rFonts w:ascii="Times New Roman" w:hAnsi="Times New Roman"/>
          <w:sz w:val="24"/>
          <w:szCs w:val="24"/>
        </w:rPr>
        <w:t xml:space="preserve"> при натуральном </w:t>
      </w:r>
      <w:r w:rsidRPr="008E5187">
        <w:rPr>
          <w:rFonts w:ascii="Times New Roman" w:hAnsi="Times New Roman"/>
          <w:sz w:val="24"/>
          <w:szCs w:val="24"/>
          <w:lang w:val="en-US"/>
        </w:rPr>
        <w:t>n</w:t>
      </w:r>
      <w:r w:rsidRPr="008E5187">
        <w:rPr>
          <w:rFonts w:ascii="Times New Roman" w:hAnsi="Times New Roman"/>
          <w:sz w:val="24"/>
          <w:szCs w:val="24"/>
        </w:rPr>
        <w:t>;</w:t>
      </w:r>
    </w:p>
    <w:p w14:paraId="6F5782AD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определение и свойства корней степени </w:t>
      </w:r>
      <w:r w:rsidRPr="008E5187">
        <w:rPr>
          <w:rFonts w:ascii="Times New Roman" w:hAnsi="Times New Roman"/>
          <w:sz w:val="24"/>
          <w:szCs w:val="24"/>
          <w:lang w:val="en-US"/>
        </w:rPr>
        <w:t>n</w:t>
      </w:r>
      <w:r w:rsidRPr="008E5187">
        <w:rPr>
          <w:rFonts w:ascii="Times New Roman" w:hAnsi="Times New Roman"/>
          <w:sz w:val="24"/>
          <w:szCs w:val="24"/>
        </w:rPr>
        <w:t>;</w:t>
      </w:r>
    </w:p>
    <w:p w14:paraId="0B3D2375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степени с рациональными показателями и их свойства;</w:t>
      </w:r>
    </w:p>
    <w:p w14:paraId="4385F5AD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и основные свойства арифметической прогрессии; формулу для нахождения суммы её нескольких первых членов;</w:t>
      </w:r>
    </w:p>
    <w:p w14:paraId="052ED434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и основные свойства геометрической прогрессии; формулу для нахождения суммы её нескольких первых членов;</w:t>
      </w:r>
    </w:p>
    <w:p w14:paraId="708F8702" w14:textId="77777777" w:rsidR="008E5187" w:rsidRPr="008E5187" w:rsidRDefault="008E5187" w:rsidP="008E5187">
      <w:pPr>
        <w:pStyle w:val="a3"/>
        <w:widowControl w:val="0"/>
        <w:numPr>
          <w:ilvl w:val="0"/>
          <w:numId w:val="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формулу для суммы бесконечной геометрической прогрессии со знаменателем, меньшим по модулю единицы.</w:t>
      </w:r>
    </w:p>
    <w:p w14:paraId="4D3B59CD" w14:textId="77777777" w:rsidR="008E5187" w:rsidRPr="008E5187" w:rsidRDefault="008E5187" w:rsidP="008E5187">
      <w:pPr>
        <w:widowControl w:val="0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     </w:t>
      </w:r>
      <w:r w:rsidRPr="008E5187">
        <w:rPr>
          <w:rFonts w:ascii="Times New Roman" w:hAnsi="Times New Roman"/>
          <w:b/>
          <w:sz w:val="24"/>
          <w:szCs w:val="24"/>
        </w:rPr>
        <w:t>Уметь:</w:t>
      </w:r>
    </w:p>
    <w:p w14:paraId="78F0F3E5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использовать свойства числовых неравенств для преобразования неравенств;</w:t>
      </w:r>
    </w:p>
    <w:p w14:paraId="4EC9A402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доказывать простейшие неравенства;</w:t>
      </w:r>
    </w:p>
    <w:p w14:paraId="28A5B878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линейные неравенства;</w:t>
      </w:r>
    </w:p>
    <w:p w14:paraId="78A2A1F7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строить график квадратичной функции и использовать его при решении задач;</w:t>
      </w:r>
    </w:p>
    <w:p w14:paraId="122C80C9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квадратные неравенства;</w:t>
      </w:r>
    </w:p>
    <w:p w14:paraId="505562D4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рациональные неравенства методом интервалов;</w:t>
      </w:r>
    </w:p>
    <w:p w14:paraId="76BD479D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системы неравенств;</w:t>
      </w:r>
    </w:p>
    <w:p w14:paraId="567141C1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строить график функции</w:t>
      </w:r>
      <w:r w:rsidRPr="008E5187">
        <w:rPr>
          <w:rFonts w:ascii="Times New Roman" w:hAnsi="Times New Roman"/>
          <w:position w:val="-10"/>
          <w:sz w:val="24"/>
          <w:szCs w:val="24"/>
        </w:rPr>
        <w:object w:dxaOrig="700" w:dyaOrig="400" w14:anchorId="4A80A048">
          <v:shape id="_x0000_i1026" type="#_x0000_t75" style="width:35.25pt;height:20.25pt" o:ole="">
            <v:imagedata r:id="rId5" o:title=""/>
          </v:shape>
          <o:OLEObject Type="Embed" ProgID="Equation.3" ShapeID="_x0000_i1026" DrawAspect="Content" ObjectID="_1767523035" r:id="rId7"/>
        </w:object>
      </w:r>
      <w:r w:rsidRPr="008E5187">
        <w:rPr>
          <w:rFonts w:ascii="Times New Roman" w:hAnsi="Times New Roman"/>
          <w:sz w:val="24"/>
          <w:szCs w:val="24"/>
        </w:rPr>
        <w:t xml:space="preserve"> при натуральном </w:t>
      </w:r>
      <w:r w:rsidRPr="008E5187">
        <w:rPr>
          <w:rFonts w:ascii="Times New Roman" w:hAnsi="Times New Roman"/>
          <w:sz w:val="24"/>
          <w:szCs w:val="24"/>
          <w:lang w:val="en-US"/>
        </w:rPr>
        <w:t>n</w:t>
      </w:r>
      <w:r w:rsidRPr="008E5187">
        <w:rPr>
          <w:rFonts w:ascii="Times New Roman" w:hAnsi="Times New Roman"/>
          <w:sz w:val="24"/>
          <w:szCs w:val="24"/>
        </w:rPr>
        <w:t xml:space="preserve"> и использовать его при решении задач;</w:t>
      </w:r>
    </w:p>
    <w:p w14:paraId="51F45C5C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находить корни степени </w:t>
      </w:r>
      <w:r w:rsidRPr="008E5187">
        <w:rPr>
          <w:rFonts w:ascii="Times New Roman" w:hAnsi="Times New Roman"/>
          <w:sz w:val="24"/>
          <w:szCs w:val="24"/>
          <w:lang w:val="en-US"/>
        </w:rPr>
        <w:t>n</w:t>
      </w:r>
      <w:r w:rsidRPr="008E5187">
        <w:rPr>
          <w:rFonts w:ascii="Times New Roman" w:hAnsi="Times New Roman"/>
          <w:sz w:val="24"/>
          <w:szCs w:val="24"/>
        </w:rPr>
        <w:t xml:space="preserve">; </w:t>
      </w:r>
    </w:p>
    <w:p w14:paraId="268807B2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использовать свойства корней степени </w:t>
      </w:r>
      <w:r w:rsidRPr="008E5187">
        <w:rPr>
          <w:rFonts w:ascii="Times New Roman" w:hAnsi="Times New Roman"/>
          <w:sz w:val="24"/>
          <w:szCs w:val="24"/>
          <w:lang w:val="en-US"/>
        </w:rPr>
        <w:t>n</w:t>
      </w:r>
      <w:r w:rsidRPr="008E5187">
        <w:rPr>
          <w:rFonts w:ascii="Times New Roman" w:hAnsi="Times New Roman"/>
          <w:sz w:val="24"/>
          <w:szCs w:val="24"/>
        </w:rPr>
        <w:t xml:space="preserve"> при тождественных преобразованиях;</w:t>
      </w:r>
    </w:p>
    <w:p w14:paraId="4B9BFC13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значения степеней с рациональными показателями;</w:t>
      </w:r>
    </w:p>
    <w:p w14:paraId="3A223886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решать основные задачи на арифметическую и геометрическую прогрессии; </w:t>
      </w:r>
    </w:p>
    <w:p w14:paraId="4DDF3B6E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сумму бесконечной геометрической прогрессии со знаменателем, меньшим по модулю единицы;</w:t>
      </w:r>
    </w:p>
    <w:p w14:paraId="07F7C122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решения «жизненных» (компетентностных) задач, в которых используются математические средства;</w:t>
      </w:r>
    </w:p>
    <w:p w14:paraId="46B8E47B" w14:textId="77777777" w:rsidR="008E5187" w:rsidRPr="008E5187" w:rsidRDefault="008E5187" w:rsidP="008E5187">
      <w:pPr>
        <w:pStyle w:val="a3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14:paraId="3E222630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1FE1AB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9-й класс.</w:t>
      </w:r>
    </w:p>
    <w:p w14:paraId="45213BFB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Геометрия</w:t>
      </w:r>
    </w:p>
    <w:p w14:paraId="2706E460" w14:textId="77777777" w:rsidR="008E5187" w:rsidRPr="008E5187" w:rsidRDefault="008E5187" w:rsidP="008E518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18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Знать и понимать:</w:t>
      </w:r>
    </w:p>
    <w:p w14:paraId="4E7408B2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признаки подобия треугольников;</w:t>
      </w:r>
    </w:p>
    <w:p w14:paraId="547E7BFD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теорему о пропорциональных отрезках;</w:t>
      </w:r>
    </w:p>
    <w:p w14:paraId="13678542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свойство биссектрисы треугольника;</w:t>
      </w:r>
    </w:p>
    <w:p w14:paraId="0570017B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пропорциональные отрезки в прямоугольном треугольнике;</w:t>
      </w:r>
    </w:p>
    <w:p w14:paraId="34F5909E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пропорциональные отрезки в круге;</w:t>
      </w:r>
    </w:p>
    <w:p w14:paraId="4BB9DB6F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теорему об отношении площадей подобных многоугольников;</w:t>
      </w:r>
    </w:p>
    <w:p w14:paraId="34240997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свойства правильных многоугольников; связь между стороной правильного многоугольника и радиусами вписанного и описанного кругов;</w:t>
      </w:r>
    </w:p>
    <w:p w14:paraId="6590BEA5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длины окружности и формулу для её вычисления;</w:t>
      </w:r>
    </w:p>
    <w:p w14:paraId="7CEEA325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формулу площади правильного многоугольника;</w:t>
      </w:r>
    </w:p>
    <w:p w14:paraId="69F5AF29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площади круга и формулу для её вычисления; формулу для вычисления площадей частей круга;</w:t>
      </w:r>
    </w:p>
    <w:p w14:paraId="114DA751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правило нахождения суммы и разности векторов, произведения вектора на скаляр; свойства этих операций;</w:t>
      </w:r>
    </w:p>
    <w:p w14:paraId="6B1885B8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координат вектора и методы их нахождения;</w:t>
      </w:r>
    </w:p>
    <w:p w14:paraId="26CEE5FF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правило выполнений операций над векторами в координатной форме;</w:t>
      </w:r>
    </w:p>
    <w:p w14:paraId="6A5A2EBE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определение скалярного произведения векторов и формулу для его нахождения;</w:t>
      </w:r>
    </w:p>
    <w:p w14:paraId="20C01753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связь между координатами векторов и координатами точек;</w:t>
      </w:r>
    </w:p>
    <w:p w14:paraId="044B9F00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векторный и координатный метод решения геометрических задач.</w:t>
      </w:r>
    </w:p>
    <w:p w14:paraId="641F804A" w14:textId="77777777" w:rsidR="008E5187" w:rsidRPr="008E5187" w:rsidRDefault="008E5187" w:rsidP="008E5187">
      <w:pPr>
        <w:pStyle w:val="a3"/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формулы объёма основных пространственных геометрических фигур: параллелепипеда, куба, шара, цилиндра, конуса.</w:t>
      </w:r>
    </w:p>
    <w:p w14:paraId="2789870D" w14:textId="77777777" w:rsidR="008E5187" w:rsidRPr="008E5187" w:rsidRDefault="008E5187" w:rsidP="008E5187">
      <w:pPr>
        <w:widowControl w:val="0"/>
        <w:tabs>
          <w:tab w:val="left" w:pos="49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5187">
        <w:rPr>
          <w:rFonts w:ascii="Times New Roman" w:hAnsi="Times New Roman"/>
          <w:b/>
          <w:sz w:val="24"/>
          <w:szCs w:val="24"/>
        </w:rPr>
        <w:t>Уметь:</w:t>
      </w:r>
    </w:p>
    <w:p w14:paraId="620ED457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Применять признаки подобия треугольников при решении задач;</w:t>
      </w:r>
    </w:p>
    <w:p w14:paraId="6DF4E68B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простейшие задачи на пропорциональные отрезки;</w:t>
      </w:r>
    </w:p>
    <w:p w14:paraId="673D53A3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простейшие задачи на правильные многоугольники;</w:t>
      </w:r>
    </w:p>
    <w:p w14:paraId="36BE78D8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длину окружности, площадь круга и его частей;</w:t>
      </w:r>
    </w:p>
    <w:p w14:paraId="442ECE23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выполнять операции над векторами в геометрической и координатной форме;</w:t>
      </w:r>
    </w:p>
    <w:p w14:paraId="52A6DC1F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скалярное произведение векторов и применять его для нахождения различных геометрических величин;</w:t>
      </w:r>
    </w:p>
    <w:p w14:paraId="66576F12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решать геометрические задачи векторным и координатным методом;</w:t>
      </w:r>
    </w:p>
    <w:p w14:paraId="434CEF43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применять геометрические преобразования плоскости при решении геометрических задач;</w:t>
      </w:r>
    </w:p>
    <w:p w14:paraId="7983C27D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объёмы основных пространственных геометрических фигур: параллелепипеда, куба, шара, цилиндра, конуса;</w:t>
      </w:r>
    </w:p>
    <w:p w14:paraId="4EC93DDB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>находить решения «жизненных» (компетентностных) задач, в которых используются математические средства;</w:t>
      </w:r>
    </w:p>
    <w:p w14:paraId="1956CB8F" w14:textId="77777777" w:rsidR="008E5187" w:rsidRPr="008E5187" w:rsidRDefault="008E5187" w:rsidP="008E5187">
      <w:pPr>
        <w:pStyle w:val="a3"/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87">
        <w:rPr>
          <w:rFonts w:ascii="Times New Roman" w:hAnsi="Times New Roman"/>
          <w:sz w:val="24"/>
          <w:szCs w:val="24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14:paraId="31CBEDFD" w14:textId="77777777" w:rsidR="008E5187" w:rsidRPr="008E5187" w:rsidRDefault="008E5187" w:rsidP="008E5187">
      <w:pPr>
        <w:widowControl w:val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75CFDC" w14:textId="77777777" w:rsidR="008E5187" w:rsidRPr="008E5187" w:rsidRDefault="008E5187" w:rsidP="008E518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B419AA" w14:textId="77777777" w:rsidR="008E5187" w:rsidRPr="008E5187" w:rsidRDefault="008E5187" w:rsidP="008E5187">
      <w:pPr>
        <w:rPr>
          <w:rFonts w:ascii="Times New Roman" w:hAnsi="Times New Roman"/>
          <w:b/>
          <w:sz w:val="24"/>
          <w:szCs w:val="24"/>
        </w:rPr>
      </w:pPr>
    </w:p>
    <w:p w14:paraId="01497A95" w14:textId="77777777" w:rsidR="008E5187" w:rsidRPr="008E5187" w:rsidRDefault="008E5187" w:rsidP="008E518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AF0684A" w14:textId="77777777" w:rsidR="008E5187" w:rsidRPr="008E5187" w:rsidRDefault="008E5187">
      <w:pPr>
        <w:rPr>
          <w:rFonts w:ascii="Times New Roman" w:hAnsi="Times New Roman"/>
          <w:b/>
          <w:sz w:val="24"/>
          <w:szCs w:val="24"/>
        </w:rPr>
      </w:pPr>
    </w:p>
    <w:sectPr w:rsidR="008E5187" w:rsidRPr="008E5187" w:rsidSect="005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5E3"/>
    <w:multiLevelType w:val="hybridMultilevel"/>
    <w:tmpl w:val="7A2412EA"/>
    <w:lvl w:ilvl="0" w:tplc="B84AA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C212D"/>
    <w:multiLevelType w:val="hybridMultilevel"/>
    <w:tmpl w:val="E424C08A"/>
    <w:lvl w:ilvl="0" w:tplc="F4A611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203AD"/>
    <w:multiLevelType w:val="hybridMultilevel"/>
    <w:tmpl w:val="0FBABE1A"/>
    <w:lvl w:ilvl="0" w:tplc="B84AA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4BAF"/>
    <w:multiLevelType w:val="hybridMultilevel"/>
    <w:tmpl w:val="94504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E535C"/>
    <w:multiLevelType w:val="hybridMultilevel"/>
    <w:tmpl w:val="C31EEE56"/>
    <w:lvl w:ilvl="0" w:tplc="B55E6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047EB"/>
    <w:multiLevelType w:val="hybridMultilevel"/>
    <w:tmpl w:val="0AA4B160"/>
    <w:lvl w:ilvl="0" w:tplc="B84AA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FA5"/>
    <w:multiLevelType w:val="hybridMultilevel"/>
    <w:tmpl w:val="F8E4CE38"/>
    <w:lvl w:ilvl="0" w:tplc="B84AA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1842">
    <w:abstractNumId w:val="1"/>
  </w:num>
  <w:num w:numId="2" w16cid:durableId="902182995">
    <w:abstractNumId w:val="4"/>
  </w:num>
  <w:num w:numId="3" w16cid:durableId="249973083">
    <w:abstractNumId w:val="3"/>
  </w:num>
  <w:num w:numId="4" w16cid:durableId="2030522142">
    <w:abstractNumId w:val="0"/>
  </w:num>
  <w:num w:numId="5" w16cid:durableId="61416025">
    <w:abstractNumId w:val="2"/>
  </w:num>
  <w:num w:numId="6" w16cid:durableId="1600676292">
    <w:abstractNumId w:val="5"/>
  </w:num>
  <w:num w:numId="7" w16cid:durableId="1792046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87"/>
    <w:rsid w:val="002023B2"/>
    <w:rsid w:val="002C1013"/>
    <w:rsid w:val="005C430E"/>
    <w:rsid w:val="0070227D"/>
    <w:rsid w:val="008E5187"/>
    <w:rsid w:val="00B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788"/>
  <w15:chartTrackingRefBased/>
  <w15:docId w15:val="{54A07D22-96E9-4BE4-9F48-FE1C3FA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3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1 1</cp:lastModifiedBy>
  <cp:revision>2</cp:revision>
  <dcterms:created xsi:type="dcterms:W3CDTF">2024-01-23T10:51:00Z</dcterms:created>
  <dcterms:modified xsi:type="dcterms:W3CDTF">2024-01-23T10:51:00Z</dcterms:modified>
</cp:coreProperties>
</file>